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B" w:rsidRPr="00E000DB" w:rsidRDefault="00E000DB" w:rsidP="00E000DB">
      <w:pPr>
        <w:rPr>
          <w:rFonts w:ascii="Calibri" w:hAnsi="Calibri" w:cs="Calibri"/>
          <w:b/>
          <w:bCs/>
          <w:sz w:val="26"/>
          <w:lang w:val="id-ID"/>
        </w:rPr>
      </w:pPr>
    </w:p>
    <w:p w:rsidR="00D94C31" w:rsidRPr="00341AF8" w:rsidRDefault="00D94C31" w:rsidP="00D94C31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 xml:space="preserve">BERITA </w:t>
      </w:r>
      <w:r w:rsidR="002D455A">
        <w:rPr>
          <w:rFonts w:ascii="Calibri" w:hAnsi="Calibri" w:cs="Calibri"/>
          <w:b/>
          <w:bCs/>
          <w:sz w:val="26"/>
        </w:rPr>
        <w:t>ACARA SERAH TERIMA MAHASISWA PPL GELOMBANG I</w:t>
      </w:r>
      <w:r w:rsidR="003A2B46">
        <w:rPr>
          <w:rFonts w:ascii="Calibri" w:hAnsi="Calibri" w:cs="Calibri"/>
          <w:b/>
          <w:bCs/>
          <w:sz w:val="26"/>
        </w:rPr>
        <w:t>I</w:t>
      </w:r>
    </w:p>
    <w:p w:rsidR="001220F8" w:rsidRPr="00341AF8" w:rsidRDefault="00D94C31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J</w:t>
      </w:r>
      <w:r w:rsidR="001220F8" w:rsidRPr="00341AF8">
        <w:rPr>
          <w:rFonts w:ascii="Calibri" w:hAnsi="Calibri" w:cs="Calibri"/>
          <w:b/>
          <w:bCs/>
          <w:sz w:val="26"/>
        </w:rPr>
        <w:t>URUSAN PERBANKAN SYARIAH</w:t>
      </w:r>
      <w:r w:rsidR="003A2B46">
        <w:rPr>
          <w:rFonts w:ascii="Calibri" w:hAnsi="Calibri" w:cs="Calibri"/>
          <w:b/>
          <w:bCs/>
          <w:sz w:val="26"/>
        </w:rPr>
        <w:t>/EKONOMI SYARIAH</w:t>
      </w:r>
      <w:r w:rsidR="002D455A">
        <w:rPr>
          <w:rFonts w:ascii="Calibri" w:hAnsi="Calibri" w:cs="Calibri"/>
          <w:b/>
          <w:bCs/>
          <w:sz w:val="26"/>
        </w:rPr>
        <w:t xml:space="preserve"> </w:t>
      </w:r>
      <w:r w:rsidR="003A2B46">
        <w:rPr>
          <w:rFonts w:ascii="Calibri" w:hAnsi="Calibri" w:cs="Calibri"/>
          <w:b/>
          <w:bCs/>
          <w:sz w:val="26"/>
        </w:rPr>
        <w:t>(</w:t>
      </w:r>
      <w:proofErr w:type="spellStart"/>
      <w:r w:rsidR="003A2B46">
        <w:rPr>
          <w:rFonts w:ascii="Calibri" w:hAnsi="Calibri" w:cs="Calibri"/>
          <w:b/>
          <w:bCs/>
          <w:sz w:val="26"/>
        </w:rPr>
        <w:t>Sesuaikan</w:t>
      </w:r>
      <w:proofErr w:type="spellEnd"/>
      <w:r w:rsidR="003A2B46">
        <w:rPr>
          <w:rFonts w:ascii="Calibri" w:hAnsi="Calibri" w:cs="Calibri"/>
          <w:b/>
          <w:bCs/>
          <w:sz w:val="26"/>
        </w:rPr>
        <w:t xml:space="preserve"> </w:t>
      </w:r>
      <w:proofErr w:type="spellStart"/>
      <w:r w:rsidR="003A2B46">
        <w:rPr>
          <w:rFonts w:ascii="Calibri" w:hAnsi="Calibri" w:cs="Calibri"/>
          <w:b/>
          <w:bCs/>
          <w:sz w:val="26"/>
        </w:rPr>
        <w:t>Jurusan</w:t>
      </w:r>
      <w:proofErr w:type="spellEnd"/>
      <w:r w:rsidR="003A2B46">
        <w:rPr>
          <w:rFonts w:ascii="Calibri" w:hAnsi="Calibri" w:cs="Calibri"/>
          <w:b/>
          <w:bCs/>
          <w:sz w:val="26"/>
        </w:rPr>
        <w:t>)</w:t>
      </w:r>
    </w:p>
    <w:p w:rsidR="00D94C31" w:rsidRPr="00341AF8" w:rsidRDefault="001220F8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FAKULTAS EKONOMI DAN BISNIS ISLAM</w:t>
      </w:r>
      <w:r w:rsidR="00D94C31" w:rsidRPr="00341AF8">
        <w:rPr>
          <w:rFonts w:ascii="Calibri" w:hAnsi="Calibri" w:cs="Calibri"/>
          <w:b/>
          <w:bCs/>
          <w:sz w:val="26"/>
        </w:rPr>
        <w:t xml:space="preserve"> IAIN TULUNGAGUNG </w:t>
      </w:r>
    </w:p>
    <w:p w:rsidR="00D94C31" w:rsidRPr="00341AF8" w:rsidRDefault="002D455A" w:rsidP="00D94C31">
      <w:pPr>
        <w:jc w:val="center"/>
        <w:rPr>
          <w:rFonts w:ascii="Calibri" w:hAnsi="Calibri" w:cs="Calibri"/>
          <w:b/>
          <w:bCs/>
          <w:sz w:val="26"/>
        </w:rPr>
      </w:pPr>
      <w:r>
        <w:rPr>
          <w:rFonts w:ascii="Calibri" w:hAnsi="Calibri" w:cs="Calibri"/>
          <w:b/>
          <w:bCs/>
          <w:sz w:val="26"/>
        </w:rPr>
        <w:t xml:space="preserve">TAHUN </w:t>
      </w:r>
      <w:r w:rsidR="00BC6B22">
        <w:rPr>
          <w:rFonts w:ascii="Calibri" w:hAnsi="Calibri" w:cs="Calibri"/>
          <w:b/>
          <w:bCs/>
          <w:sz w:val="26"/>
        </w:rPr>
        <w:t>2017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446A8A" w:rsidRPr="00341AF8" w:rsidRDefault="00D94C31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Pada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hari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proofErr w:type="gramStart"/>
      <w:r w:rsidR="00B2437F" w:rsidRPr="00341AF8">
        <w:rPr>
          <w:iCs/>
        </w:rPr>
        <w:t>………</w:t>
      </w:r>
      <w:r w:rsidR="009D15C1" w:rsidRPr="00341AF8">
        <w:rPr>
          <w:iCs/>
        </w:rPr>
        <w:t>…..</w:t>
      </w:r>
      <w:r w:rsidR="00B2437F" w:rsidRPr="00341AF8">
        <w:rPr>
          <w:iCs/>
        </w:rPr>
        <w:t>…</w:t>
      </w:r>
      <w:proofErr w:type="gramEnd"/>
      <w:r w:rsidR="00B2437F" w:rsidRPr="00341AF8">
        <w:rPr>
          <w:iCs/>
        </w:rPr>
        <w:t>..</w:t>
      </w:r>
      <w:proofErr w:type="spellStart"/>
      <w:r w:rsidRPr="00341AF8">
        <w:rPr>
          <w:iCs/>
        </w:rPr>
        <w:t>tanggal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="00B2437F" w:rsidRPr="00341AF8">
        <w:rPr>
          <w:iCs/>
        </w:rPr>
        <w:t>….</w:t>
      </w:r>
      <w:proofErr w:type="spellStart"/>
      <w:r w:rsidRPr="00341AF8">
        <w:rPr>
          <w:iCs/>
        </w:rPr>
        <w:t>bulan</w:t>
      </w:r>
      <w:proofErr w:type="spellEnd"/>
      <w:r w:rsidR="00B2437F" w:rsidRPr="00341AF8">
        <w:rPr>
          <w:iCs/>
        </w:rPr>
        <w:t>….………</w:t>
      </w:r>
      <w:r w:rsidR="009D15C1" w:rsidRPr="00341AF8">
        <w:rPr>
          <w:iCs/>
        </w:rPr>
        <w:t>……</w:t>
      </w:r>
      <w:proofErr w:type="spellStart"/>
      <w:r w:rsidR="00026117" w:rsidRPr="00341AF8">
        <w:rPr>
          <w:iCs/>
        </w:rPr>
        <w:t>tahun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Pr="00341AF8">
        <w:rPr>
          <w:iCs/>
        </w:rPr>
        <w:t>,</w:t>
      </w:r>
      <w:proofErr w:type="spellStart"/>
      <w:r w:rsidR="00341AF8" w:rsidRPr="00341AF8">
        <w:rPr>
          <w:iCs/>
        </w:rPr>
        <w:t>bertempat</w:t>
      </w:r>
      <w:proofErr w:type="spellEnd"/>
      <w:r w:rsidR="00341AF8" w:rsidRPr="00341AF8">
        <w:rPr>
          <w:iCs/>
        </w:rPr>
        <w:t xml:space="preserve"> </w:t>
      </w:r>
      <w:proofErr w:type="spellStart"/>
      <w:r w:rsidR="00341AF8" w:rsidRPr="00341AF8">
        <w:rPr>
          <w:iCs/>
        </w:rPr>
        <w:t>di</w:t>
      </w:r>
      <w:proofErr w:type="spellEnd"/>
      <w:r w:rsidR="00341AF8" w:rsidRPr="00341AF8">
        <w:rPr>
          <w:iCs/>
        </w:rPr>
        <w:t>…………………………………..</w:t>
      </w:r>
      <w:r w:rsidRPr="00341AF8">
        <w:rPr>
          <w:iCs/>
        </w:rPr>
        <w:t xml:space="preserve">. </w:t>
      </w:r>
      <w:proofErr w:type="spellStart"/>
      <w:r w:rsidRPr="00341AF8">
        <w:rPr>
          <w:iCs/>
        </w:rPr>
        <w:t>Diadakan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serah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terima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sebanyak</w:t>
      </w:r>
      <w:proofErr w:type="spellEnd"/>
      <w:r w:rsidR="00BC6B22">
        <w:rPr>
          <w:iCs/>
        </w:rPr>
        <w:t xml:space="preserve"> </w:t>
      </w:r>
      <w:r w:rsidR="00341AF8" w:rsidRPr="00341AF8">
        <w:rPr>
          <w:iCs/>
        </w:rPr>
        <w:t>……………………..</w:t>
      </w:r>
      <w:r w:rsidR="00BC6B22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Lapangan</w:t>
      </w:r>
      <w:proofErr w:type="spellEnd"/>
      <w:r w:rsidR="008F1CE9">
        <w:rPr>
          <w:iCs/>
        </w:rPr>
        <w:t xml:space="preserve"> (</w:t>
      </w:r>
      <w:proofErr w:type="spellStart"/>
      <w:r w:rsidR="008F1CE9">
        <w:rPr>
          <w:iCs/>
        </w:rPr>
        <w:t>PPL</w:t>
      </w:r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8F1CE9">
        <w:rPr>
          <w:iCs/>
        </w:rPr>
        <w:t xml:space="preserve"> </w:t>
      </w:r>
      <w:proofErr w:type="spellStart"/>
      <w:r w:rsidR="002D455A">
        <w:rPr>
          <w:iCs/>
        </w:rPr>
        <w:t>J</w:t>
      </w:r>
      <w:r w:rsidRPr="00341AF8">
        <w:rPr>
          <w:iCs/>
        </w:rPr>
        <w:t>urusan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Perbankan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Syariah</w:t>
      </w:r>
      <w:proofErr w:type="spellEnd"/>
      <w:r w:rsidR="00BC6B22">
        <w:rPr>
          <w:iCs/>
        </w:rPr>
        <w:t>/</w:t>
      </w:r>
      <w:proofErr w:type="spellStart"/>
      <w:r w:rsidR="00BC6B22">
        <w:rPr>
          <w:iCs/>
        </w:rPr>
        <w:t>Ekonomi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Syariah</w:t>
      </w:r>
      <w:proofErr w:type="spellEnd"/>
      <w:r w:rsidR="003A2B46">
        <w:rPr>
          <w:iCs/>
        </w:rPr>
        <w:t>/</w:t>
      </w:r>
      <w:proofErr w:type="spellStart"/>
      <w:r w:rsidR="003A2B46">
        <w:rPr>
          <w:iCs/>
        </w:rPr>
        <w:t>Manajemen</w:t>
      </w:r>
      <w:proofErr w:type="spellEnd"/>
      <w:r w:rsidR="003A2B46">
        <w:rPr>
          <w:iCs/>
        </w:rPr>
        <w:t xml:space="preserve"> </w:t>
      </w:r>
      <w:proofErr w:type="spellStart"/>
      <w:r w:rsidR="003A2B46">
        <w:rPr>
          <w:iCs/>
        </w:rPr>
        <w:t>Zakat</w:t>
      </w:r>
      <w:proofErr w:type="spellEnd"/>
      <w:r w:rsidR="003A2B46">
        <w:rPr>
          <w:iCs/>
        </w:rPr>
        <w:t xml:space="preserve"> </w:t>
      </w:r>
      <w:proofErr w:type="spellStart"/>
      <w:r w:rsidR="003A2B46">
        <w:rPr>
          <w:iCs/>
        </w:rPr>
        <w:t>Wakaf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BC6B22">
        <w:rPr>
          <w:iCs/>
        </w:rPr>
        <w:t xml:space="preserve"> (IAIN)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446A8A" w:rsidRPr="00341AF8">
        <w:rPr>
          <w:iCs/>
        </w:rPr>
        <w:t>.</w:t>
      </w:r>
    </w:p>
    <w:p w:rsidR="00446A8A" w:rsidRPr="00341AF8" w:rsidRDefault="00446A8A" w:rsidP="00A47C64">
      <w:pPr>
        <w:spacing w:line="276" w:lineRule="auto"/>
        <w:jc w:val="both"/>
        <w:rPr>
          <w:iCs/>
        </w:rPr>
      </w:pP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Pertama</w:t>
      </w:r>
      <w:proofErr w:type="spellEnd"/>
      <w:r w:rsidR="002D455A">
        <w:rPr>
          <w:b/>
          <w:iCs/>
        </w:rPr>
        <w:t xml:space="preserve"> 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Nama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8F1CE9">
        <w:rPr>
          <w:iCs/>
          <w:lang w:val="id-ID"/>
        </w:rPr>
        <w:t xml:space="preserve"> </w:t>
      </w:r>
      <w:r w:rsidR="008F1CE9">
        <w:rPr>
          <w:iCs/>
        </w:rPr>
        <w:t>………………………………………………………………………………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E000DB">
        <w:rPr>
          <w:iCs/>
          <w:lang w:val="id-ID"/>
        </w:rPr>
        <w:t xml:space="preserve"> </w:t>
      </w:r>
      <w:bookmarkStart w:id="0" w:name="_GoBack"/>
      <w:bookmarkEnd w:id="0"/>
      <w:proofErr w:type="spellStart"/>
      <w:r w:rsidR="008F1CE9">
        <w:rPr>
          <w:iCs/>
        </w:rPr>
        <w:t>Dosen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Pembimbing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Lapangan</w:t>
      </w:r>
      <w:proofErr w:type="spellEnd"/>
      <w:r w:rsidR="008F1CE9">
        <w:rPr>
          <w:iCs/>
        </w:rPr>
        <w:t xml:space="preserve"> (DPL)</w:t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 xml:space="preserve">: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Kedua</w:t>
      </w:r>
      <w:proofErr w:type="spellEnd"/>
      <w:r w:rsidRPr="00341AF8">
        <w:rPr>
          <w:b/>
          <w:iCs/>
        </w:rPr>
        <w:tab/>
      </w:r>
      <w:r w:rsidR="002D455A">
        <w:rPr>
          <w:b/>
          <w:iCs/>
        </w:rPr>
        <w:t xml:space="preserve"> </w:t>
      </w:r>
      <w:r w:rsidRPr="00341AF8">
        <w:rPr>
          <w:b/>
          <w:iCs/>
        </w:rPr>
        <w:tab/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Nama</w:t>
      </w:r>
      <w:proofErr w:type="spellEnd"/>
      <w:proofErr w:type="gramStart"/>
      <w:r w:rsidRPr="00341AF8">
        <w:rPr>
          <w:iCs/>
        </w:rPr>
        <w:tab/>
      </w:r>
      <w:r w:rsidRPr="00341AF8">
        <w:rPr>
          <w:iCs/>
        </w:rPr>
        <w:tab/>
        <w:t>:……………………………………………………………………………..</w:t>
      </w:r>
      <w:proofErr w:type="gramEnd"/>
    </w:p>
    <w:p w:rsidR="00F974C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F974CA" w:rsidRPr="00341AF8">
        <w:rPr>
          <w:iCs/>
        </w:rPr>
        <w:t>…………………………………………………………………………….</w:t>
      </w:r>
    </w:p>
    <w:p w:rsidR="00D94C31" w:rsidRPr="00341AF8" w:rsidRDefault="00F974C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>:</w:t>
      </w:r>
      <w:r w:rsidR="001220F8" w:rsidRPr="00341AF8">
        <w:rPr>
          <w:iCs/>
        </w:rPr>
        <w:t xml:space="preserve"> …………………………………………………………………………….</w:t>
      </w:r>
    </w:p>
    <w:p w:rsidR="00D94C31" w:rsidRPr="00341AF8" w:rsidRDefault="00D94C31" w:rsidP="00A47C64">
      <w:pPr>
        <w:spacing w:line="276" w:lineRule="auto"/>
        <w:jc w:val="both"/>
        <w:rPr>
          <w:iCs/>
        </w:rPr>
      </w:pPr>
    </w:p>
    <w:p w:rsidR="003A2B46" w:rsidRDefault="00F974CA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pertama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telah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menyerahkan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jurusan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Perbankan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Syariah</w:t>
      </w:r>
      <w:proofErr w:type="spellEnd"/>
      <w:r w:rsidR="008F1CE9">
        <w:rPr>
          <w:iCs/>
        </w:rPr>
        <w:t xml:space="preserve"> </w:t>
      </w:r>
      <w:r w:rsidR="00E000DB">
        <w:rPr>
          <w:iCs/>
          <w:lang w:val="id-ID"/>
        </w:rPr>
        <w:t>/</w:t>
      </w:r>
      <w:r w:rsidR="008F1CE9">
        <w:rPr>
          <w:iCs/>
        </w:rPr>
        <w:t xml:space="preserve"> </w:t>
      </w:r>
      <w:r w:rsidR="00E000DB">
        <w:rPr>
          <w:iCs/>
          <w:lang w:val="id-ID"/>
        </w:rPr>
        <w:t>Ekonomi Syariah</w:t>
      </w:r>
      <w:r w:rsidR="008F1CE9">
        <w:rPr>
          <w:iCs/>
        </w:rPr>
        <w:t xml:space="preserve"> </w:t>
      </w:r>
      <w:r w:rsidR="003A2B46">
        <w:rPr>
          <w:iCs/>
        </w:rPr>
        <w:t>/</w:t>
      </w:r>
      <w:proofErr w:type="spellStart"/>
      <w:r w:rsidR="003A2B46">
        <w:rPr>
          <w:iCs/>
        </w:rPr>
        <w:t>Manajemen</w:t>
      </w:r>
      <w:proofErr w:type="spellEnd"/>
      <w:r w:rsidR="003A2B46">
        <w:rPr>
          <w:iCs/>
        </w:rPr>
        <w:t xml:space="preserve"> </w:t>
      </w:r>
      <w:proofErr w:type="spellStart"/>
      <w:r w:rsidR="003A2B46">
        <w:rPr>
          <w:iCs/>
        </w:rPr>
        <w:t>Zakat</w:t>
      </w:r>
      <w:proofErr w:type="spellEnd"/>
      <w:r w:rsidR="003A2B46">
        <w:rPr>
          <w:iCs/>
        </w:rPr>
        <w:t xml:space="preserve"> </w:t>
      </w:r>
      <w:proofErr w:type="spellStart"/>
      <w:r w:rsidR="003A2B46">
        <w:rPr>
          <w:iCs/>
        </w:rPr>
        <w:t>Wakaf</w:t>
      </w:r>
      <w:proofErr w:type="spellEnd"/>
      <w:r w:rsidR="003A2B46">
        <w:rPr>
          <w:iCs/>
        </w:rPr>
        <w:t xml:space="preserve"> </w:t>
      </w:r>
      <w:proofErr w:type="spellStart"/>
      <w:r w:rsidR="001220F8"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k</w:t>
      </w:r>
      <w:r w:rsidR="00287FB6" w:rsidRPr="00341AF8">
        <w:rPr>
          <w:iCs/>
        </w:rPr>
        <w:t>epada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kedua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untuk</w:t>
      </w:r>
      <w:proofErr w:type="spellEnd"/>
      <w:r w:rsidR="00760030" w:rsidRPr="00341AF8">
        <w:rPr>
          <w:iCs/>
        </w:rPr>
        <w:t xml:space="preserve"> program </w:t>
      </w:r>
      <w:proofErr w:type="spellStart"/>
      <w:r w:rsidR="00760030" w:rsidRPr="00341AF8">
        <w:rPr>
          <w:iCs/>
        </w:rPr>
        <w:t>kegiatan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="00760030"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Lapangan</w:t>
      </w:r>
      <w:proofErr w:type="spellEnd"/>
      <w:r w:rsidR="00BC6B22">
        <w:rPr>
          <w:iCs/>
        </w:rPr>
        <w:t xml:space="preserve"> (PPL)</w:t>
      </w:r>
      <w:r w:rsidR="002D455A">
        <w:rPr>
          <w:iCs/>
        </w:rPr>
        <w:t xml:space="preserve">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3A2B46">
        <w:rPr>
          <w:iCs/>
        </w:rPr>
        <w:t>I</w:t>
      </w:r>
      <w:r w:rsidR="00760030" w:rsidRPr="00341AF8">
        <w:rPr>
          <w:iCs/>
        </w:rPr>
        <w:t xml:space="preserve"> yang </w:t>
      </w:r>
      <w:proofErr w:type="spellStart"/>
      <w:r w:rsidR="00760030" w:rsidRPr="00341AF8">
        <w:rPr>
          <w:iCs/>
        </w:rPr>
        <w:t>bertempat</w:t>
      </w:r>
      <w:proofErr w:type="spellEnd"/>
      <w:r w:rsidR="00760030" w:rsidRPr="00341AF8">
        <w:rPr>
          <w:iCs/>
        </w:rPr>
        <w:t xml:space="preserve"> </w:t>
      </w:r>
      <w:proofErr w:type="spellStart"/>
      <w:r w:rsidR="00760030" w:rsidRPr="00341AF8">
        <w:rPr>
          <w:iCs/>
        </w:rPr>
        <w:t>di</w:t>
      </w:r>
      <w:proofErr w:type="spellEnd"/>
      <w:r w:rsidR="00760030" w:rsidRPr="00341AF8">
        <w:rPr>
          <w:iCs/>
        </w:rPr>
        <w:t xml:space="preserve"> </w:t>
      </w:r>
      <w:r w:rsidR="00341AF8" w:rsidRPr="00341AF8">
        <w:rPr>
          <w:iCs/>
        </w:rPr>
        <w:t>…</w:t>
      </w:r>
      <w:r w:rsidR="00DC0CCA">
        <w:rPr>
          <w:iCs/>
        </w:rPr>
        <w:t xml:space="preserve">………………………………. </w:t>
      </w:r>
      <w:proofErr w:type="spellStart"/>
      <w:r w:rsidR="008F1CE9">
        <w:rPr>
          <w:iCs/>
        </w:rPr>
        <w:t>D</w:t>
      </w:r>
      <w:r w:rsidR="00DC0CCA">
        <w:rPr>
          <w:iCs/>
        </w:rPr>
        <w:t>imulai</w:t>
      </w:r>
      <w:proofErr w:type="spellEnd"/>
      <w:r w:rsidR="008F1CE9">
        <w:rPr>
          <w:iCs/>
        </w:rPr>
        <w:t xml:space="preserve"> </w:t>
      </w:r>
      <w:proofErr w:type="spellStart"/>
      <w:r w:rsidR="00DC0CCA">
        <w:rPr>
          <w:iCs/>
        </w:rPr>
        <w:t>tanggal</w:t>
      </w:r>
      <w:proofErr w:type="spellEnd"/>
      <w:r w:rsidR="008F1CE9">
        <w:rPr>
          <w:iCs/>
        </w:rPr>
        <w:t xml:space="preserve"> ………………….</w:t>
      </w:r>
      <w:r w:rsidR="00BC6B22">
        <w:rPr>
          <w:iCs/>
        </w:rPr>
        <w:t xml:space="preserve"> </w:t>
      </w:r>
      <w:r w:rsidR="002D455A">
        <w:rPr>
          <w:iCs/>
        </w:rPr>
        <w:t>2017</w:t>
      </w:r>
      <w:r w:rsidR="00DC0CCA">
        <w:rPr>
          <w:iCs/>
        </w:rPr>
        <w:t xml:space="preserve"> </w:t>
      </w:r>
      <w:proofErr w:type="spellStart"/>
      <w:r w:rsidR="00DC0CCA">
        <w:rPr>
          <w:iCs/>
        </w:rPr>
        <w:t>sampai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dengan</w:t>
      </w:r>
      <w:proofErr w:type="spellEnd"/>
      <w:r w:rsidR="00BC6B22">
        <w:rPr>
          <w:iCs/>
        </w:rPr>
        <w:t xml:space="preserve"> </w:t>
      </w:r>
      <w:r w:rsidR="008F1CE9">
        <w:rPr>
          <w:iCs/>
        </w:rPr>
        <w:t>…………</w:t>
      </w:r>
      <w:r w:rsidR="00BC6B22">
        <w:rPr>
          <w:iCs/>
        </w:rPr>
        <w:t>……….</w:t>
      </w:r>
      <w:r w:rsidR="008F1CE9">
        <w:rPr>
          <w:iCs/>
        </w:rPr>
        <w:t>…..</w:t>
      </w:r>
      <w:r w:rsidR="00BC6B22">
        <w:rPr>
          <w:iCs/>
        </w:rPr>
        <w:t xml:space="preserve"> </w:t>
      </w:r>
      <w:r w:rsidR="002D455A">
        <w:rPr>
          <w:iCs/>
        </w:rPr>
        <w:t>2017</w:t>
      </w:r>
      <w:r w:rsidR="00760030" w:rsidRPr="00341AF8">
        <w:rPr>
          <w:iCs/>
        </w:rPr>
        <w:t xml:space="preserve">. </w:t>
      </w:r>
    </w:p>
    <w:p w:rsidR="00760030" w:rsidRPr="00341AF8" w:rsidRDefault="00760030" w:rsidP="00A47C64">
      <w:pPr>
        <w:spacing w:line="276" w:lineRule="auto"/>
        <w:jc w:val="both"/>
        <w:rPr>
          <w:iCs/>
        </w:rPr>
      </w:pPr>
      <w:proofErr w:type="spellStart"/>
      <w:proofErr w:type="gramStart"/>
      <w:r w:rsidRPr="00341AF8">
        <w:rPr>
          <w:iCs/>
        </w:rPr>
        <w:t>Demikian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berita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acara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dibuat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dengan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sebenarnya</w:t>
      </w:r>
      <w:proofErr w:type="spellEnd"/>
      <w:r w:rsidRPr="00341AF8">
        <w:rPr>
          <w:iCs/>
        </w:rPr>
        <w:t>.</w:t>
      </w:r>
      <w:proofErr w:type="gramEnd"/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760030" w:rsidRPr="00341AF8" w:rsidRDefault="00760030" w:rsidP="00760030">
      <w:pPr>
        <w:jc w:val="both"/>
      </w:pP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proofErr w:type="spellStart"/>
      <w:proofErr w:type="gramStart"/>
      <w:r w:rsidR="00D94C31" w:rsidRPr="00341AF8">
        <w:rPr>
          <w:iCs/>
        </w:rPr>
        <w:t>Tulungagung</w:t>
      </w:r>
      <w:proofErr w:type="spellEnd"/>
      <w:r w:rsidR="00D94C31" w:rsidRPr="00341AF8">
        <w:rPr>
          <w:iCs/>
        </w:rPr>
        <w:t>,</w:t>
      </w:r>
      <w:r w:rsidR="009D15C1" w:rsidRPr="00341AF8">
        <w:rPr>
          <w:iCs/>
        </w:rPr>
        <w:t>………………………...</w:t>
      </w:r>
      <w:r w:rsidR="002D455A">
        <w:rPr>
          <w:iCs/>
        </w:rPr>
        <w:t>2017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95"/>
      </w:tblGrid>
      <w:tr w:rsidR="00760030" w:rsidRPr="00341AF8" w:rsidTr="00B2437F">
        <w:tc>
          <w:tcPr>
            <w:tcW w:w="4077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Kedua</w:t>
            </w:r>
            <w:proofErr w:type="spellEnd"/>
          </w:p>
          <w:p w:rsidR="00760030" w:rsidRPr="00341AF8" w:rsidRDefault="00341AF8" w:rsidP="00D94C31">
            <w:pPr>
              <w:jc w:val="both"/>
            </w:pPr>
            <w:proofErr w:type="spellStart"/>
            <w:r w:rsidRPr="00341AF8">
              <w:t>Lembaga</w:t>
            </w:r>
            <w:proofErr w:type="spellEnd"/>
            <w:r w:rsidRPr="00341AF8">
              <w:t xml:space="preserve"> :</w:t>
            </w: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  <w:r w:rsidRPr="00341AF8">
              <w:t>………………………………</w:t>
            </w:r>
            <w:r w:rsidR="00B2437F" w:rsidRPr="00341AF8">
              <w:t>……….</w:t>
            </w:r>
            <w:r w:rsidRPr="00341AF8">
              <w:t>.</w:t>
            </w:r>
          </w:p>
          <w:p w:rsidR="00760030" w:rsidRPr="00341AF8" w:rsidRDefault="007725F7" w:rsidP="00D94C31">
            <w:pPr>
              <w:jc w:val="both"/>
            </w:pPr>
            <w:r w:rsidRPr="00341AF8">
              <w:t>…</w:t>
            </w:r>
            <w:r w:rsidR="00760030" w:rsidRPr="00341AF8">
              <w:t>…………………………</w:t>
            </w:r>
            <w:r w:rsidR="00B2437F" w:rsidRPr="00341AF8">
              <w:t>………</w:t>
            </w:r>
            <w:r w:rsidRPr="00341AF8">
              <w:t>…..</w:t>
            </w:r>
          </w:p>
        </w:tc>
        <w:tc>
          <w:tcPr>
            <w:tcW w:w="1134" w:type="dxa"/>
          </w:tcPr>
          <w:p w:rsidR="00760030" w:rsidRPr="00341AF8" w:rsidRDefault="00760030" w:rsidP="00D94C31">
            <w:pPr>
              <w:jc w:val="both"/>
            </w:pPr>
          </w:p>
        </w:tc>
        <w:tc>
          <w:tcPr>
            <w:tcW w:w="4395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Pertama</w:t>
            </w:r>
            <w:proofErr w:type="spellEnd"/>
          </w:p>
          <w:p w:rsidR="00760030" w:rsidRPr="00341AF8" w:rsidRDefault="00760030" w:rsidP="00D94C31">
            <w:pPr>
              <w:jc w:val="both"/>
            </w:pPr>
            <w:proofErr w:type="spellStart"/>
            <w:r w:rsidRPr="00341AF8">
              <w:t>Fakultas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Ekonomi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dan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Bisnis</w:t>
            </w:r>
            <w:proofErr w:type="spellEnd"/>
            <w:r w:rsidR="001220F8" w:rsidRPr="00341AF8">
              <w:t xml:space="preserve"> Islam</w:t>
            </w:r>
          </w:p>
          <w:p w:rsidR="00760030" w:rsidRPr="00341AF8" w:rsidRDefault="00760030" w:rsidP="00D94C31">
            <w:pPr>
              <w:jc w:val="both"/>
            </w:pPr>
            <w:r w:rsidRPr="00341AF8">
              <w:t xml:space="preserve">IAIN </w:t>
            </w:r>
            <w:proofErr w:type="spellStart"/>
            <w:r w:rsidRPr="00341AF8">
              <w:t>Tulungagung</w:t>
            </w:r>
            <w:proofErr w:type="spellEnd"/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725F7" w:rsidP="00D94C31">
            <w:pPr>
              <w:jc w:val="both"/>
            </w:pPr>
            <w:r w:rsidRPr="00341AF8">
              <w:t>…………………………………………</w:t>
            </w:r>
          </w:p>
          <w:p w:rsidR="00760030" w:rsidRPr="00341AF8" w:rsidRDefault="007725F7" w:rsidP="007725F7">
            <w:pPr>
              <w:jc w:val="both"/>
            </w:pPr>
            <w:r w:rsidRPr="00341AF8">
              <w:t>…………………………………………</w:t>
            </w:r>
          </w:p>
        </w:tc>
      </w:tr>
    </w:tbl>
    <w:p w:rsidR="00CA0219" w:rsidRPr="00341AF8" w:rsidRDefault="00CA0219"/>
    <w:sectPr w:rsidR="00CA0219" w:rsidRPr="00341AF8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F2" w:rsidRDefault="005014F2" w:rsidP="001220F8">
      <w:r>
        <w:separator/>
      </w:r>
    </w:p>
  </w:endnote>
  <w:endnote w:type="continuationSeparator" w:id="1">
    <w:p w:rsidR="005014F2" w:rsidRDefault="005014F2" w:rsidP="00122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F2" w:rsidRDefault="005014F2" w:rsidP="001220F8">
      <w:r>
        <w:separator/>
      </w:r>
    </w:p>
  </w:footnote>
  <w:footnote w:type="continuationSeparator" w:id="1">
    <w:p w:rsidR="005014F2" w:rsidRDefault="005014F2" w:rsidP="00122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47" w:rsidRPr="00460F96" w:rsidRDefault="008F1CE9" w:rsidP="002D455A">
    <w:pPr>
      <w:pStyle w:val="Header"/>
      <w:ind w:left="1134"/>
      <w:jc w:val="center"/>
      <w:rPr>
        <w:rFonts w:ascii="Arial" w:hAnsi="Arial" w:cs="Arial"/>
        <w:b/>
        <w:bCs/>
        <w:sz w:val="34"/>
        <w:szCs w:val="34"/>
      </w:rPr>
    </w:pPr>
    <w:r w:rsidRPr="008F1CE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22679</wp:posOffset>
          </wp:positionH>
          <wp:positionV relativeFrom="paragraph">
            <wp:posOffset>-46990</wp:posOffset>
          </wp:positionV>
          <wp:extent cx="753745" cy="957580"/>
          <wp:effectExtent l="19050" t="0" r="8255" b="0"/>
          <wp:wrapNone/>
          <wp:docPr id="2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2747" w:rsidRPr="00460F96">
      <w:rPr>
        <w:rFonts w:ascii="Arial" w:hAnsi="Arial" w:cs="Arial"/>
        <w:b/>
        <w:bCs/>
        <w:sz w:val="34"/>
        <w:szCs w:val="34"/>
      </w:rPr>
      <w:t>KEMENTERIAN AGAMA</w:t>
    </w:r>
  </w:p>
  <w:p w:rsidR="00BD2747" w:rsidRPr="00460F96" w:rsidRDefault="00BD2747" w:rsidP="002D455A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30"/>
        <w:szCs w:val="30"/>
      </w:rPr>
      <w:t>INSTITUT AGAMA ISLAM NEGERI TULUNGAGUNG</w:t>
    </w:r>
  </w:p>
  <w:p w:rsidR="00BD2747" w:rsidRPr="00467ACA" w:rsidRDefault="00BD2747" w:rsidP="002D455A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26"/>
        <w:szCs w:val="26"/>
      </w:rPr>
      <w:t>FAKULTAS EKONOMI DAN BISNIS ISLAM</w:t>
    </w:r>
  </w:p>
  <w:p w:rsidR="00BD2747" w:rsidRPr="00467ACA" w:rsidRDefault="00BD2747" w:rsidP="002D455A">
    <w:pPr>
      <w:pStyle w:val="Header"/>
      <w:ind w:left="1134"/>
      <w:jc w:val="center"/>
      <w:rPr>
        <w:rFonts w:ascii="Arial" w:hAnsi="Arial" w:cs="Arial"/>
        <w:sz w:val="18"/>
        <w:szCs w:val="18"/>
      </w:rPr>
    </w:pPr>
    <w:r w:rsidRPr="00467ACA">
      <w:rPr>
        <w:rFonts w:ascii="Arial" w:hAnsi="Arial" w:cs="Arial"/>
        <w:sz w:val="18"/>
        <w:szCs w:val="18"/>
      </w:rPr>
      <w:t xml:space="preserve">Jl. Mayor </w:t>
    </w:r>
    <w:proofErr w:type="spellStart"/>
    <w:r w:rsidRPr="00467ACA">
      <w:rPr>
        <w:rFonts w:ascii="Arial" w:hAnsi="Arial" w:cs="Arial"/>
        <w:sz w:val="18"/>
        <w:szCs w:val="18"/>
      </w:rPr>
      <w:t>Sujadi</w:t>
    </w:r>
    <w:proofErr w:type="spellEnd"/>
    <w:r w:rsidR="008F1CE9">
      <w:rPr>
        <w:rFonts w:ascii="Arial" w:hAnsi="Arial" w:cs="Arial"/>
        <w:sz w:val="18"/>
        <w:szCs w:val="18"/>
      </w:rPr>
      <w:t xml:space="preserve"> </w:t>
    </w:r>
    <w:proofErr w:type="spellStart"/>
    <w:r w:rsidRPr="00467ACA">
      <w:rPr>
        <w:rFonts w:ascii="Arial" w:hAnsi="Arial" w:cs="Arial"/>
        <w:sz w:val="18"/>
        <w:szCs w:val="18"/>
      </w:rPr>
      <w:t>Timur</w:t>
    </w:r>
    <w:proofErr w:type="spellEnd"/>
    <w:r w:rsidRPr="00467ACA">
      <w:rPr>
        <w:rFonts w:ascii="Arial" w:hAnsi="Arial" w:cs="Arial"/>
        <w:sz w:val="18"/>
        <w:szCs w:val="18"/>
      </w:rPr>
      <w:t xml:space="preserve"> 46 </w:t>
    </w:r>
    <w:proofErr w:type="spellStart"/>
    <w:r w:rsidRPr="00467ACA">
      <w:rPr>
        <w:rFonts w:ascii="Arial" w:hAnsi="Arial" w:cs="Arial"/>
        <w:sz w:val="18"/>
        <w:szCs w:val="18"/>
      </w:rPr>
      <w:t>Telp</w:t>
    </w:r>
    <w:proofErr w:type="spellEnd"/>
    <w:r w:rsidRPr="00467ACA">
      <w:rPr>
        <w:rFonts w:ascii="Arial" w:hAnsi="Arial" w:cs="Arial"/>
        <w:sz w:val="18"/>
        <w:szCs w:val="18"/>
      </w:rPr>
      <w:t>. (0355) 321513 Fax. (0355) 321656</w:t>
    </w:r>
  </w:p>
  <w:p w:rsidR="00BD2747" w:rsidRDefault="00BD2747" w:rsidP="002D455A">
    <w:pPr>
      <w:pStyle w:val="Header"/>
      <w:ind w:left="1134"/>
      <w:jc w:val="center"/>
      <w:rPr>
        <w:sz w:val="20"/>
        <w:szCs w:val="20"/>
      </w:rPr>
    </w:pPr>
    <w:proofErr w:type="spellStart"/>
    <w:r w:rsidRPr="00467ACA">
      <w:rPr>
        <w:rFonts w:ascii="Arial" w:hAnsi="Arial" w:cs="Arial"/>
        <w:sz w:val="18"/>
        <w:szCs w:val="18"/>
      </w:rPr>
      <w:t>Tulungagung</w:t>
    </w:r>
    <w:proofErr w:type="spellEnd"/>
    <w:r w:rsidRPr="00467ACA">
      <w:rPr>
        <w:rFonts w:ascii="Arial" w:hAnsi="Arial" w:cs="Arial"/>
        <w:sz w:val="18"/>
        <w:szCs w:val="18"/>
      </w:rPr>
      <w:t xml:space="preserve"> – </w:t>
    </w:r>
    <w:proofErr w:type="spellStart"/>
    <w:r w:rsidRPr="00467ACA">
      <w:rPr>
        <w:rFonts w:ascii="Arial" w:hAnsi="Arial" w:cs="Arial"/>
        <w:sz w:val="18"/>
        <w:szCs w:val="18"/>
      </w:rPr>
      <w:t>Jawa</w:t>
    </w:r>
    <w:proofErr w:type="spellEnd"/>
    <w:r w:rsidR="008F1CE9">
      <w:rPr>
        <w:rFonts w:ascii="Arial" w:hAnsi="Arial" w:cs="Arial"/>
        <w:sz w:val="18"/>
        <w:szCs w:val="18"/>
      </w:rPr>
      <w:t xml:space="preserve"> </w:t>
    </w:r>
    <w:proofErr w:type="spellStart"/>
    <w:r w:rsidRPr="00467ACA">
      <w:rPr>
        <w:rFonts w:ascii="Arial" w:hAnsi="Arial" w:cs="Arial"/>
        <w:sz w:val="18"/>
        <w:szCs w:val="18"/>
      </w:rPr>
      <w:t>Timur</w:t>
    </w:r>
    <w:proofErr w:type="spellEnd"/>
    <w:r w:rsidRPr="00467ACA">
      <w:rPr>
        <w:rFonts w:ascii="Arial" w:hAnsi="Arial" w:cs="Arial"/>
        <w:sz w:val="18"/>
        <w:szCs w:val="18"/>
      </w:rPr>
      <w:t xml:space="preserve"> 66221 website: febi.iain-tulungagung.ac.id</w:t>
    </w:r>
  </w:p>
  <w:p w:rsidR="00BD2747" w:rsidRPr="00206CD7" w:rsidRDefault="00BD2747" w:rsidP="00BD2747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1220F8" w:rsidRPr="008F1CE9" w:rsidRDefault="001220F8" w:rsidP="003378F2">
    <w:pPr>
      <w:pStyle w:val="Header"/>
    </w:pPr>
  </w:p>
  <w:p w:rsidR="002D455A" w:rsidRDefault="002D45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5A" w:rsidRDefault="002D45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94C31"/>
    <w:rsid w:val="00026117"/>
    <w:rsid w:val="001220F8"/>
    <w:rsid w:val="00132B4D"/>
    <w:rsid w:val="001726CF"/>
    <w:rsid w:val="00272AF4"/>
    <w:rsid w:val="00287FB6"/>
    <w:rsid w:val="002A4C5E"/>
    <w:rsid w:val="002D455A"/>
    <w:rsid w:val="00310032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D3610"/>
    <w:rsid w:val="0072485F"/>
    <w:rsid w:val="00760030"/>
    <w:rsid w:val="007725F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E000DB"/>
    <w:rsid w:val="00E02D7E"/>
    <w:rsid w:val="00E53EF1"/>
    <w:rsid w:val="00F16C85"/>
    <w:rsid w:val="00F9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7ED0-53ED-4AC4-96C4-AD207E94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NurhadiSZ</cp:lastModifiedBy>
  <cp:revision>7</cp:revision>
  <cp:lastPrinted>2016-12-21T21:28:00Z</cp:lastPrinted>
  <dcterms:created xsi:type="dcterms:W3CDTF">2016-09-02T04:13:00Z</dcterms:created>
  <dcterms:modified xsi:type="dcterms:W3CDTF">2017-10-02T02:21:00Z</dcterms:modified>
</cp:coreProperties>
</file>